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E136B" w14:textId="75E5434F" w:rsidR="000C2EFB" w:rsidRDefault="0045277D" w:rsidP="00831FF1">
      <w:pPr>
        <w:jc w:val="center"/>
        <w:rPr>
          <w:sz w:val="40"/>
          <w:szCs w:val="40"/>
        </w:rPr>
      </w:pPr>
      <w:r>
        <w:rPr>
          <w:sz w:val="40"/>
          <w:szCs w:val="40"/>
        </w:rPr>
        <w:t>OZNÁMENÍ</w:t>
      </w:r>
    </w:p>
    <w:p w14:paraId="1EABC00C" w14:textId="77777777" w:rsidR="0045277D" w:rsidRDefault="0045277D">
      <w:pPr>
        <w:rPr>
          <w:sz w:val="40"/>
          <w:szCs w:val="40"/>
        </w:rPr>
      </w:pPr>
    </w:p>
    <w:p w14:paraId="7B8DA19D" w14:textId="6C866DA7" w:rsidR="00831FF1" w:rsidRPr="00901786" w:rsidRDefault="00831FF1" w:rsidP="00901786">
      <w:pPr>
        <w:jc w:val="center"/>
        <w:rPr>
          <w:b/>
          <w:bCs/>
          <w:sz w:val="40"/>
          <w:szCs w:val="40"/>
        </w:rPr>
      </w:pPr>
      <w:r w:rsidRPr="00831FF1">
        <w:rPr>
          <w:b/>
          <w:bCs/>
          <w:sz w:val="40"/>
          <w:szCs w:val="40"/>
        </w:rPr>
        <w:t>Ustavující ř</w:t>
      </w:r>
      <w:r w:rsidR="0045277D" w:rsidRPr="00831FF1">
        <w:rPr>
          <w:b/>
          <w:bCs/>
          <w:sz w:val="40"/>
          <w:szCs w:val="40"/>
        </w:rPr>
        <w:t xml:space="preserve">ádné veřejné zasedání </w:t>
      </w:r>
      <w:r w:rsidR="00901786">
        <w:rPr>
          <w:b/>
          <w:bCs/>
          <w:sz w:val="40"/>
          <w:szCs w:val="40"/>
        </w:rPr>
        <w:t>ZO</w:t>
      </w:r>
      <w:r w:rsidR="0045277D">
        <w:rPr>
          <w:sz w:val="40"/>
          <w:szCs w:val="40"/>
        </w:rPr>
        <w:t xml:space="preserve"> </w:t>
      </w:r>
      <w:r w:rsidR="0045277D" w:rsidRPr="00901786">
        <w:rPr>
          <w:b/>
          <w:bCs/>
          <w:sz w:val="40"/>
          <w:szCs w:val="40"/>
        </w:rPr>
        <w:t>Blažejovic</w:t>
      </w:r>
      <w:r w:rsidRPr="00901786">
        <w:rPr>
          <w:b/>
          <w:bCs/>
          <w:sz w:val="40"/>
          <w:szCs w:val="40"/>
        </w:rPr>
        <w:t>e</w:t>
      </w:r>
    </w:p>
    <w:p w14:paraId="718D5540" w14:textId="77777777" w:rsidR="00831FF1" w:rsidRDefault="0045277D" w:rsidP="00831FF1">
      <w:pPr>
        <w:jc w:val="center"/>
        <w:rPr>
          <w:sz w:val="40"/>
          <w:szCs w:val="40"/>
        </w:rPr>
      </w:pPr>
      <w:r>
        <w:rPr>
          <w:sz w:val="40"/>
          <w:szCs w:val="40"/>
        </w:rPr>
        <w:t>V</w:t>
      </w:r>
      <w:r w:rsidR="00831FF1">
        <w:rPr>
          <w:sz w:val="40"/>
          <w:szCs w:val="40"/>
        </w:rPr>
        <w:t>e</w:t>
      </w:r>
      <w:r w:rsidR="005A54EE">
        <w:rPr>
          <w:sz w:val="40"/>
          <w:szCs w:val="40"/>
        </w:rPr>
        <w:t xml:space="preserve"> </w:t>
      </w:r>
      <w:r w:rsidR="00831FF1">
        <w:rPr>
          <w:sz w:val="40"/>
          <w:szCs w:val="40"/>
        </w:rPr>
        <w:t>čtvrtek</w:t>
      </w:r>
      <w:r>
        <w:rPr>
          <w:sz w:val="40"/>
          <w:szCs w:val="40"/>
        </w:rPr>
        <w:t xml:space="preserve"> </w:t>
      </w:r>
      <w:r w:rsidR="00831FF1" w:rsidRPr="00831FF1">
        <w:rPr>
          <w:b/>
          <w:bCs/>
          <w:sz w:val="40"/>
          <w:szCs w:val="40"/>
        </w:rPr>
        <w:t>5</w:t>
      </w:r>
      <w:r w:rsidRPr="00831FF1">
        <w:rPr>
          <w:b/>
          <w:bCs/>
          <w:sz w:val="40"/>
          <w:szCs w:val="40"/>
        </w:rPr>
        <w:t xml:space="preserve">. </w:t>
      </w:r>
      <w:r w:rsidR="00831FF1" w:rsidRPr="00831FF1">
        <w:rPr>
          <w:b/>
          <w:bCs/>
          <w:sz w:val="40"/>
          <w:szCs w:val="40"/>
        </w:rPr>
        <w:t>11</w:t>
      </w:r>
      <w:r w:rsidRPr="00831FF1">
        <w:rPr>
          <w:b/>
          <w:bCs/>
          <w:sz w:val="40"/>
          <w:szCs w:val="40"/>
        </w:rPr>
        <w:t>. 2026</w:t>
      </w:r>
      <w:r>
        <w:rPr>
          <w:sz w:val="40"/>
          <w:szCs w:val="40"/>
        </w:rPr>
        <w:t xml:space="preserve">    od 18. hodi</w:t>
      </w:r>
      <w:r w:rsidR="00831FF1">
        <w:rPr>
          <w:sz w:val="40"/>
          <w:szCs w:val="40"/>
        </w:rPr>
        <w:t>n</w:t>
      </w:r>
    </w:p>
    <w:p w14:paraId="44ABF1FF" w14:textId="63D005B5" w:rsidR="0045277D" w:rsidRDefault="0045277D" w:rsidP="00831FF1">
      <w:pPr>
        <w:jc w:val="center"/>
        <w:rPr>
          <w:sz w:val="40"/>
          <w:szCs w:val="40"/>
        </w:rPr>
      </w:pPr>
      <w:r>
        <w:rPr>
          <w:sz w:val="40"/>
          <w:szCs w:val="40"/>
        </w:rPr>
        <w:t>Kancelář OÚ Blažejovice</w:t>
      </w:r>
      <w:r w:rsidR="00901786">
        <w:rPr>
          <w:sz w:val="40"/>
          <w:szCs w:val="40"/>
        </w:rPr>
        <w:t xml:space="preserve"> 38</w:t>
      </w:r>
    </w:p>
    <w:p w14:paraId="4E8A066B" w14:textId="77777777" w:rsidR="00520700" w:rsidRPr="00520700" w:rsidRDefault="00520700">
      <w:pPr>
        <w:rPr>
          <w:sz w:val="32"/>
          <w:szCs w:val="32"/>
        </w:rPr>
      </w:pPr>
    </w:p>
    <w:p w14:paraId="3EB3A391" w14:textId="44C257DB" w:rsidR="0045277D" w:rsidRDefault="0045277D" w:rsidP="00520700">
      <w:pPr>
        <w:rPr>
          <w:sz w:val="40"/>
          <w:szCs w:val="40"/>
          <w:u w:val="single"/>
        </w:rPr>
      </w:pPr>
      <w:r w:rsidRPr="0045277D">
        <w:rPr>
          <w:sz w:val="40"/>
          <w:szCs w:val="40"/>
          <w:u w:val="single"/>
        </w:rPr>
        <w:t>Program:</w:t>
      </w:r>
    </w:p>
    <w:p w14:paraId="6EB154A2" w14:textId="77777777" w:rsidR="00520700" w:rsidRPr="00520700" w:rsidRDefault="00520700" w:rsidP="00520700">
      <w:pPr>
        <w:rPr>
          <w:u w:val="single"/>
        </w:rPr>
      </w:pPr>
    </w:p>
    <w:p w14:paraId="0F60C042" w14:textId="319023F4" w:rsidR="0045277D" w:rsidRDefault="00520700" w:rsidP="0045277D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    </w:t>
      </w:r>
      <w:r w:rsidR="00901786">
        <w:rPr>
          <w:sz w:val="40"/>
          <w:szCs w:val="40"/>
        </w:rPr>
        <w:t>Zahájení zasedání ZO</w:t>
      </w:r>
    </w:p>
    <w:p w14:paraId="0DBC63F8" w14:textId="4294E012" w:rsidR="0045277D" w:rsidRDefault="00520700" w:rsidP="0045277D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    </w:t>
      </w:r>
      <w:r w:rsidR="00831FF1">
        <w:rPr>
          <w:sz w:val="40"/>
          <w:szCs w:val="40"/>
        </w:rPr>
        <w:t>Složení slib</w:t>
      </w:r>
      <w:r w:rsidR="00901786">
        <w:rPr>
          <w:sz w:val="40"/>
          <w:szCs w:val="40"/>
        </w:rPr>
        <w:t>u</w:t>
      </w:r>
    </w:p>
    <w:p w14:paraId="08BB31CE" w14:textId="1E81D48C" w:rsidR="005A54EE" w:rsidRDefault="00520700" w:rsidP="0045277D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    </w:t>
      </w:r>
      <w:r w:rsidR="00901786">
        <w:rPr>
          <w:sz w:val="40"/>
          <w:szCs w:val="40"/>
        </w:rPr>
        <w:t>Určení</w:t>
      </w:r>
      <w:r w:rsidR="00831FF1">
        <w:rPr>
          <w:sz w:val="40"/>
          <w:szCs w:val="40"/>
        </w:rPr>
        <w:t xml:space="preserve"> zapisovatele a </w:t>
      </w:r>
      <w:r w:rsidR="00901786">
        <w:rPr>
          <w:sz w:val="40"/>
          <w:szCs w:val="40"/>
        </w:rPr>
        <w:t xml:space="preserve">volba </w:t>
      </w:r>
      <w:r w:rsidR="00831FF1">
        <w:rPr>
          <w:sz w:val="40"/>
          <w:szCs w:val="40"/>
        </w:rPr>
        <w:t>ověřovatelů</w:t>
      </w:r>
    </w:p>
    <w:p w14:paraId="4564171E" w14:textId="65376E21" w:rsidR="00901786" w:rsidRPr="00901786" w:rsidRDefault="00901786" w:rsidP="00901786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    Schválení programu zasedání</w:t>
      </w:r>
    </w:p>
    <w:p w14:paraId="3A71FE6F" w14:textId="1AB481BC" w:rsidR="005A54EE" w:rsidRDefault="00520700" w:rsidP="0045277D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    </w:t>
      </w:r>
      <w:r w:rsidR="00831FF1">
        <w:rPr>
          <w:sz w:val="40"/>
          <w:szCs w:val="40"/>
        </w:rPr>
        <w:t>Určení funkcí a odměn</w:t>
      </w:r>
    </w:p>
    <w:p w14:paraId="0F53D938" w14:textId="6DB1B4F0" w:rsidR="0045277D" w:rsidRDefault="00520700" w:rsidP="0045277D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    </w:t>
      </w:r>
      <w:r w:rsidR="00831FF1">
        <w:rPr>
          <w:sz w:val="40"/>
          <w:szCs w:val="40"/>
        </w:rPr>
        <w:t>Volba starosty a místostarosty obce</w:t>
      </w:r>
    </w:p>
    <w:p w14:paraId="6A91E2BA" w14:textId="74A130CF" w:rsidR="0045277D" w:rsidRDefault="00520700" w:rsidP="00520700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    </w:t>
      </w:r>
      <w:r w:rsidR="00831FF1">
        <w:rPr>
          <w:sz w:val="40"/>
          <w:szCs w:val="40"/>
        </w:rPr>
        <w:t>Zřízení finančního a kontrolního výboru</w:t>
      </w:r>
    </w:p>
    <w:p w14:paraId="3A8D2331" w14:textId="3A6A2504" w:rsidR="00520700" w:rsidRDefault="00520700" w:rsidP="00520700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    </w:t>
      </w:r>
      <w:r w:rsidR="00901786">
        <w:rPr>
          <w:sz w:val="40"/>
          <w:szCs w:val="40"/>
        </w:rPr>
        <w:t>D</w:t>
      </w:r>
      <w:r>
        <w:rPr>
          <w:sz w:val="40"/>
          <w:szCs w:val="40"/>
        </w:rPr>
        <w:t xml:space="preserve">otace na „Podporu akceschopnosti JSDH obcí“ </w:t>
      </w:r>
    </w:p>
    <w:p w14:paraId="25BAF425" w14:textId="03C1D2E4" w:rsidR="00520700" w:rsidRDefault="00520700" w:rsidP="00520700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    Záměr – </w:t>
      </w:r>
      <w:r w:rsidR="00901786">
        <w:rPr>
          <w:sz w:val="40"/>
          <w:szCs w:val="40"/>
        </w:rPr>
        <w:t xml:space="preserve">koupě </w:t>
      </w:r>
      <w:r>
        <w:rPr>
          <w:sz w:val="40"/>
          <w:szCs w:val="40"/>
        </w:rPr>
        <w:t>pozem</w:t>
      </w:r>
      <w:r w:rsidR="00901786">
        <w:rPr>
          <w:sz w:val="40"/>
          <w:szCs w:val="40"/>
        </w:rPr>
        <w:t>ku</w:t>
      </w:r>
    </w:p>
    <w:p w14:paraId="7137116D" w14:textId="17B1E1FB" w:rsidR="00520700" w:rsidRDefault="00520700" w:rsidP="00520700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Ostatní</w:t>
      </w:r>
    </w:p>
    <w:p w14:paraId="6CCB1FF5" w14:textId="3088E3B3" w:rsidR="00520700" w:rsidRDefault="00520700" w:rsidP="00520700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Diskuse</w:t>
      </w:r>
    </w:p>
    <w:p w14:paraId="0E9424C5" w14:textId="44C0CAA6" w:rsidR="00520700" w:rsidRDefault="00520700" w:rsidP="00520700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Závěr</w:t>
      </w:r>
    </w:p>
    <w:p w14:paraId="4BAC9BEA" w14:textId="1E289442" w:rsidR="0045277D" w:rsidRDefault="0045277D" w:rsidP="0045277D">
      <w:pPr>
        <w:pStyle w:val="Odstavecseseznamem"/>
        <w:rPr>
          <w:sz w:val="40"/>
          <w:szCs w:val="40"/>
        </w:rPr>
      </w:pPr>
    </w:p>
    <w:p w14:paraId="15CC6E69" w14:textId="77777777" w:rsidR="00901786" w:rsidRDefault="00901786" w:rsidP="0045277D">
      <w:pPr>
        <w:pStyle w:val="Odstavecseseznamem"/>
        <w:rPr>
          <w:sz w:val="40"/>
          <w:szCs w:val="40"/>
        </w:rPr>
      </w:pPr>
    </w:p>
    <w:p w14:paraId="37E62CCF" w14:textId="1BF7D883" w:rsidR="0045277D" w:rsidRPr="00901786" w:rsidRDefault="0045277D" w:rsidP="00901786">
      <w:pPr>
        <w:pStyle w:val="Podnadpis"/>
      </w:pPr>
      <w:r w:rsidRPr="00901786">
        <w:t xml:space="preserve">Datum </w:t>
      </w:r>
      <w:proofErr w:type="gramStart"/>
      <w:r w:rsidRPr="00901786">
        <w:t xml:space="preserve">vyvěšení:   </w:t>
      </w:r>
      <w:proofErr w:type="gramEnd"/>
      <w:r w:rsidRPr="00901786">
        <w:t xml:space="preserve">              </w:t>
      </w:r>
      <w:r w:rsidR="00901786">
        <w:tab/>
      </w:r>
      <w:r w:rsidR="00901786">
        <w:tab/>
      </w:r>
      <w:r w:rsidRPr="00901786">
        <w:t>Podpis:</w:t>
      </w:r>
    </w:p>
    <w:p w14:paraId="1451E202" w14:textId="0E39E4E5" w:rsidR="0045277D" w:rsidRPr="00901786" w:rsidRDefault="0045277D" w:rsidP="00901786">
      <w:pPr>
        <w:pStyle w:val="Podnadpis"/>
      </w:pPr>
      <w:r w:rsidRPr="00901786">
        <w:t xml:space="preserve">Datum </w:t>
      </w:r>
      <w:proofErr w:type="gramStart"/>
      <w:r w:rsidRPr="00901786">
        <w:t xml:space="preserve">sejmutí:   </w:t>
      </w:r>
      <w:proofErr w:type="gramEnd"/>
      <w:r w:rsidRPr="00901786">
        <w:t xml:space="preserve">                </w:t>
      </w:r>
      <w:r w:rsidR="00901786">
        <w:tab/>
      </w:r>
      <w:r w:rsidR="00901786">
        <w:tab/>
      </w:r>
      <w:r w:rsidRPr="00901786">
        <w:t>Podpis:</w:t>
      </w:r>
    </w:p>
    <w:sectPr w:rsidR="0045277D" w:rsidRPr="00901786" w:rsidSect="005207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6A50E0"/>
    <w:multiLevelType w:val="hybridMultilevel"/>
    <w:tmpl w:val="3F3A1E94"/>
    <w:lvl w:ilvl="0" w:tplc="040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77D"/>
    <w:rsid w:val="000C2EFB"/>
    <w:rsid w:val="0045277D"/>
    <w:rsid w:val="00520700"/>
    <w:rsid w:val="005A54EE"/>
    <w:rsid w:val="006D2CB6"/>
    <w:rsid w:val="00831FF1"/>
    <w:rsid w:val="00901786"/>
    <w:rsid w:val="0093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A618E"/>
  <w15:chartTrackingRefBased/>
  <w15:docId w15:val="{CC7FDD84-12D2-4D4F-8FDD-A76FB19E2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5277D"/>
    <w:pPr>
      <w:ind w:left="720"/>
      <w:contextualSpacing/>
    </w:pPr>
  </w:style>
  <w:style w:type="paragraph" w:styleId="Podnadpis">
    <w:name w:val="Subtitle"/>
    <w:basedOn w:val="Normln"/>
    <w:next w:val="Normln"/>
    <w:link w:val="PodnadpisChar"/>
    <w:uiPriority w:val="11"/>
    <w:qFormat/>
    <w:rsid w:val="0090178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90178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79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Marie Turková</cp:lastModifiedBy>
  <cp:revision>4</cp:revision>
  <dcterms:created xsi:type="dcterms:W3CDTF">2026-10-26T09:26:00Z</dcterms:created>
  <dcterms:modified xsi:type="dcterms:W3CDTF">2026-10-26T12:42:00Z</dcterms:modified>
</cp:coreProperties>
</file>